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BD6FC" w14:textId="77777777" w:rsidR="00F06C1E" w:rsidRDefault="00F06C1E" w:rsidP="00F06C1E">
      <w:pPr>
        <w:rPr>
          <w:rFonts w:cs="Arial"/>
          <w:b/>
          <w:color w:val="112A4F"/>
          <w:sz w:val="48"/>
          <w:szCs w:val="48"/>
          <w:lang w:val="en-US"/>
        </w:rPr>
      </w:pPr>
      <w:bookmarkStart w:id="0" w:name="_Hlk3979853"/>
      <w:bookmarkStart w:id="1" w:name="_GoBack"/>
      <w:bookmarkEnd w:id="0"/>
      <w:bookmarkEnd w:id="1"/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9FE8B89" wp14:editId="453BDAB0">
            <wp:simplePos x="0" y="0"/>
            <wp:positionH relativeFrom="column">
              <wp:posOffset>3326287</wp:posOffset>
            </wp:positionH>
            <wp:positionV relativeFrom="paragraph">
              <wp:posOffset>-344805</wp:posOffset>
            </wp:positionV>
            <wp:extent cx="2957673" cy="8858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01" cy="8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color w:val="112A4F"/>
          <w:sz w:val="48"/>
          <w:szCs w:val="48"/>
          <w:lang w:val="en-US"/>
        </w:rPr>
        <w:t xml:space="preserve">Victoria ALIVE </w:t>
      </w:r>
    </w:p>
    <w:p w14:paraId="3033632E" w14:textId="06804EB3" w:rsidR="00F06C1E" w:rsidRPr="00FC28B0" w:rsidRDefault="00CF227F" w:rsidP="00F06C1E">
      <w:pPr>
        <w:rPr>
          <w:rFonts w:cs="Arial"/>
          <w:b/>
          <w:color w:val="112A4F"/>
          <w:sz w:val="48"/>
          <w:szCs w:val="48"/>
          <w:lang w:val="en-US"/>
        </w:rPr>
      </w:pPr>
      <w:r>
        <w:rPr>
          <w:rFonts w:cs="Arial"/>
          <w:b/>
          <w:color w:val="112A4F"/>
          <w:sz w:val="48"/>
          <w:szCs w:val="48"/>
          <w:lang w:val="en-US"/>
        </w:rPr>
        <w:t>Geelong</w:t>
      </w:r>
      <w:r w:rsidR="00F06C1E">
        <w:rPr>
          <w:rFonts w:cs="Arial"/>
          <w:b/>
          <w:bCs/>
          <w:color w:val="112A4F"/>
          <w:sz w:val="48"/>
          <w:szCs w:val="48"/>
          <w:lang w:val="en-US"/>
        </w:rPr>
        <w:t xml:space="preserve"> </w:t>
      </w:r>
      <w:r w:rsidR="00F06C1E" w:rsidRPr="0B1789E4">
        <w:rPr>
          <w:rFonts w:cs="Arial"/>
          <w:b/>
          <w:bCs/>
          <w:color w:val="112A4F"/>
          <w:sz w:val="48"/>
          <w:szCs w:val="48"/>
          <w:lang w:val="en-US"/>
        </w:rPr>
        <w:t>Community</w:t>
      </w:r>
      <w:r w:rsidR="00F06C1E">
        <w:rPr>
          <w:rFonts w:cs="Arial"/>
          <w:b/>
          <w:color w:val="112A4F"/>
          <w:sz w:val="48"/>
          <w:szCs w:val="48"/>
          <w:lang w:val="en-US"/>
        </w:rPr>
        <w:t xml:space="preserve"> Forum</w:t>
      </w:r>
    </w:p>
    <w:p w14:paraId="3E70A930" w14:textId="77777777" w:rsidR="00F06C1E" w:rsidRPr="00190AFD" w:rsidRDefault="00F06C1E" w:rsidP="00F06C1E">
      <w:pPr>
        <w:pStyle w:val="Introtextbold"/>
        <w:rPr>
          <w:rFonts w:ascii="Calibri" w:eastAsia="Times New Roman" w:hAnsi="Calibri" w:cs="Calibri"/>
          <w:bCs/>
          <w:i/>
          <w:sz w:val="24"/>
          <w:szCs w:val="24"/>
          <w:lang w:eastAsia="en-AU"/>
        </w:rPr>
      </w:pPr>
      <w:r w:rsidRPr="00190AFD">
        <w:rPr>
          <w:rFonts w:ascii="Calibri" w:eastAsia="Times New Roman" w:hAnsi="Calibri" w:cs="Calibri"/>
          <w:bCs/>
          <w:i/>
          <w:sz w:val="24"/>
          <w:szCs w:val="24"/>
          <w:lang w:eastAsia="en-AU"/>
        </w:rPr>
        <w:t xml:space="preserve">Creating meaningful opportunities in our </w:t>
      </w:r>
      <w:r w:rsidRPr="004C1116">
        <w:rPr>
          <w:rFonts w:ascii="Calibri" w:eastAsia="Times New Roman" w:hAnsi="Calibri" w:cs="Calibri"/>
          <w:bCs/>
          <w:i/>
          <w:sz w:val="24"/>
          <w:szCs w:val="24"/>
          <w:lang w:val="en-AU" w:eastAsia="en-AU"/>
        </w:rPr>
        <w:t>organisations</w:t>
      </w:r>
      <w:r w:rsidRPr="00190AFD">
        <w:rPr>
          <w:rFonts w:ascii="Calibri" w:eastAsia="Times New Roman" w:hAnsi="Calibri" w:cs="Calibri"/>
          <w:bCs/>
          <w:i/>
          <w:sz w:val="24"/>
          <w:szCs w:val="24"/>
          <w:lang w:eastAsia="en-AU"/>
        </w:rPr>
        <w:t xml:space="preserve"> for volunteers with a disability.</w:t>
      </w:r>
    </w:p>
    <w:p w14:paraId="0317693D" w14:textId="77777777" w:rsidR="00F06C1E" w:rsidRDefault="00F06C1E" w:rsidP="00F06C1E">
      <w:pPr>
        <w:rPr>
          <w:b/>
          <w:bCs/>
        </w:rPr>
      </w:pPr>
    </w:p>
    <w:p w14:paraId="342CF19F" w14:textId="25B03EA2" w:rsidR="00F06C1E" w:rsidRDefault="00F06C1E" w:rsidP="00F06C1E">
      <w:pPr>
        <w:rPr>
          <w:rFonts w:ascii="Calibri" w:eastAsia="Times New Roman" w:hAnsi="Calibri" w:cs="Calibri"/>
          <w:color w:val="404040" w:themeColor="text1" w:themeTint="BF"/>
          <w:lang w:val="en-NZ" w:eastAsia="en-AU"/>
        </w:rPr>
      </w:pPr>
      <w:r w:rsidRPr="00E8448C">
        <w:rPr>
          <w:rFonts w:ascii="Calibri" w:eastAsia="Times New Roman" w:hAnsi="Calibri" w:cs="Calibri"/>
          <w:b/>
          <w:bCs/>
          <w:color w:val="112A4F"/>
          <w:shd w:val="clear" w:color="auto" w:fill="FFFFFF"/>
          <w:lang w:val="en-US" w:eastAsia="en-AU"/>
        </w:rPr>
        <w:t>Venue:</w:t>
      </w:r>
      <w:r>
        <w:t xml:space="preserve">  </w:t>
      </w:r>
      <w:r>
        <w:tab/>
      </w:r>
      <w:proofErr w:type="spellStart"/>
      <w:r w:rsidR="00F462AC">
        <w:t>Hinchcliff</w:t>
      </w:r>
      <w:proofErr w:type="spellEnd"/>
      <w:r w:rsidR="00F462AC">
        <w:t xml:space="preserve"> Room</w:t>
      </w:r>
      <w:r>
        <w:t xml:space="preserve">, </w:t>
      </w:r>
      <w:r w:rsidR="00F462AC">
        <w:rPr>
          <w:rFonts w:ascii="Calibri" w:eastAsia="Times New Roman" w:hAnsi="Calibri" w:cs="Calibri"/>
          <w:color w:val="404040" w:themeColor="text1" w:themeTint="BF"/>
          <w:lang w:val="en-NZ" w:eastAsia="en-AU"/>
        </w:rPr>
        <w:t>Eastern Hub</w:t>
      </w:r>
      <w:r w:rsidRPr="0B2E60FD">
        <w:rPr>
          <w:rFonts w:ascii="Calibri" w:eastAsia="Times New Roman" w:hAnsi="Calibri" w:cs="Calibri"/>
          <w:color w:val="404040" w:themeColor="text1" w:themeTint="BF"/>
          <w:lang w:val="en-NZ" w:eastAsia="en-AU"/>
        </w:rPr>
        <w:t xml:space="preserve">, </w:t>
      </w:r>
    </w:p>
    <w:p w14:paraId="634F3F2F" w14:textId="77777777" w:rsidR="007B613E" w:rsidRDefault="007B613E" w:rsidP="00F06C1E">
      <w:pPr>
        <w:ind w:left="720" w:firstLine="720"/>
        <w:rPr>
          <w:rFonts w:ascii="Calibri" w:eastAsia="Times New Roman" w:hAnsi="Calibri" w:cs="Calibri"/>
          <w:color w:val="404040" w:themeColor="text1" w:themeTint="BF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>285a McKillop Street (corner of Humble Street)</w:t>
      </w:r>
    </w:p>
    <w:p w14:paraId="3B3E3DE7" w14:textId="4B6CA8A5" w:rsidR="00F06C1E" w:rsidRDefault="007B613E" w:rsidP="00F06C1E">
      <w:pPr>
        <w:ind w:left="720" w:firstLine="720"/>
        <w:rPr>
          <w:rFonts w:ascii="Calibri" w:eastAsia="Times New Roman" w:hAnsi="Calibri" w:cs="Calibri"/>
          <w:color w:val="404040" w:themeColor="text1" w:themeTint="BF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>East Geelong,</w:t>
      </w:r>
      <w:r w:rsidR="00F06C1E" w:rsidRPr="0B2E60FD">
        <w:rPr>
          <w:rFonts w:ascii="Calibri" w:eastAsia="Times New Roman" w:hAnsi="Calibri" w:cs="Calibri"/>
          <w:color w:val="404040" w:themeColor="text1" w:themeTint="BF"/>
          <w:lang w:val="en-NZ" w:eastAsia="en-AU"/>
        </w:rPr>
        <w:t xml:space="preserve"> VIC 3</w:t>
      </w:r>
      <w:r w:rsidR="0079208D">
        <w:rPr>
          <w:rFonts w:ascii="Calibri" w:eastAsia="Times New Roman" w:hAnsi="Calibri" w:cs="Calibri"/>
          <w:color w:val="404040" w:themeColor="text1" w:themeTint="BF"/>
          <w:lang w:val="en-NZ" w:eastAsia="en-AU"/>
        </w:rPr>
        <w:t>219</w:t>
      </w:r>
    </w:p>
    <w:p w14:paraId="5DD988EE" w14:textId="6B6FBC24" w:rsidR="00F06C1E" w:rsidRDefault="00F06C1E" w:rsidP="00F06C1E">
      <w:pPr>
        <w:ind w:left="720" w:firstLine="720"/>
        <w:rPr>
          <w:rFonts w:ascii="Calibri" w:eastAsia="Times New Roman" w:hAnsi="Calibri" w:cs="Calibri"/>
          <w:color w:val="404040" w:themeColor="text1" w:themeTint="BF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 xml:space="preserve">Enter via </w:t>
      </w:r>
      <w:r w:rsidR="00C95FE1">
        <w:rPr>
          <w:rFonts w:ascii="Calibri" w:eastAsia="Times New Roman" w:hAnsi="Calibri" w:cs="Calibri"/>
          <w:color w:val="404040" w:themeColor="text1" w:themeTint="BF"/>
          <w:lang w:val="en-NZ" w:eastAsia="en-AU"/>
        </w:rPr>
        <w:t>the Main Entrance facing the corner of McKillop &amp; Humble streets</w:t>
      </w:r>
    </w:p>
    <w:p w14:paraId="70A975F6" w14:textId="72B9F637" w:rsidR="00F06C1E" w:rsidRPr="00F06C1E" w:rsidRDefault="00F06C1E" w:rsidP="00F06C1E">
      <w:pPr>
        <w:ind w:left="720" w:firstLine="720"/>
        <w:rPr>
          <w:rFonts w:ascii="Calibri" w:eastAsia="Times New Roman" w:hAnsi="Calibri" w:cs="Calibri"/>
          <w:color w:val="404040" w:themeColor="text1" w:themeTint="BF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>(see appendix A &amp; B – location and venue map</w:t>
      </w:r>
      <w:r w:rsidR="00370A6C">
        <w:rPr>
          <w:rFonts w:ascii="Calibri" w:eastAsia="Times New Roman" w:hAnsi="Calibri" w:cs="Calibri"/>
          <w:color w:val="404040" w:themeColor="text1" w:themeTint="BF"/>
          <w:lang w:val="en-NZ" w:eastAsia="en-AU"/>
        </w:rPr>
        <w:t>s</w:t>
      </w: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>)</w:t>
      </w:r>
    </w:p>
    <w:p w14:paraId="0F093444" w14:textId="77777777" w:rsidR="005841D5" w:rsidRPr="00F06C1E" w:rsidRDefault="005841D5" w:rsidP="00F06C1E">
      <w:pPr>
        <w:ind w:left="720" w:firstLine="720"/>
        <w:rPr>
          <w:rFonts w:ascii="Calibri" w:eastAsia="Times New Roman" w:hAnsi="Calibri" w:cs="Calibri"/>
          <w:color w:val="404040" w:themeColor="text1" w:themeTint="BF"/>
          <w:lang w:val="en-NZ" w:eastAsia="en-AU"/>
        </w:rPr>
      </w:pPr>
    </w:p>
    <w:p w14:paraId="301F4EFC" w14:textId="77777777" w:rsidR="00F06C1E" w:rsidRPr="00104D94" w:rsidRDefault="00F06C1E" w:rsidP="00F06C1E">
      <w:pPr>
        <w:rPr>
          <w:rFonts w:ascii="Calibri" w:eastAsia="Times New Roman" w:hAnsi="Calibri" w:cs="Calibri"/>
          <w:b/>
          <w:bCs/>
          <w:color w:val="112A4F"/>
          <w:shd w:val="clear" w:color="auto" w:fill="FFFFFF"/>
          <w:lang w:val="en-US" w:eastAsia="en-AU"/>
        </w:rPr>
      </w:pPr>
      <w:r w:rsidRPr="00104D94">
        <w:rPr>
          <w:rFonts w:ascii="Calibri" w:eastAsia="Times New Roman" w:hAnsi="Calibri" w:cs="Calibri"/>
          <w:b/>
          <w:bCs/>
          <w:color w:val="112A4F"/>
          <w:shd w:val="clear" w:color="auto" w:fill="FFFFFF"/>
          <w:lang w:val="en-US" w:eastAsia="en-AU"/>
        </w:rPr>
        <w:t>Transport:</w:t>
      </w:r>
    </w:p>
    <w:p w14:paraId="7F02E833" w14:textId="77777777" w:rsidR="0041273C" w:rsidRDefault="00F06C1E" w:rsidP="00EB0AA3">
      <w:r>
        <w:t xml:space="preserve">Train: </w:t>
      </w:r>
      <w:r>
        <w:tab/>
      </w:r>
      <w:r>
        <w:tab/>
      </w:r>
      <w:r w:rsidR="00EA0FB5">
        <w:t>V</w:t>
      </w:r>
      <w:r w:rsidR="005B3A48">
        <w:t>/L</w:t>
      </w:r>
      <w:r w:rsidR="00EA0FB5">
        <w:t xml:space="preserve">ine </w:t>
      </w:r>
      <w:r w:rsidR="0041273C">
        <w:t xml:space="preserve">train and coach </w:t>
      </w:r>
      <w:r w:rsidR="00EA0FB5">
        <w:t xml:space="preserve">services operate </w:t>
      </w:r>
      <w:r w:rsidR="0041273C">
        <w:t>throughout Greater Geelong and</w:t>
      </w:r>
    </w:p>
    <w:p w14:paraId="74DA9558" w14:textId="35F337CD" w:rsidR="00F06C1E" w:rsidRDefault="0041273C" w:rsidP="0041273C">
      <w:pPr>
        <w:ind w:left="720" w:firstLine="720"/>
      </w:pPr>
      <w:r>
        <w:t xml:space="preserve">neighbouring shires </w:t>
      </w:r>
      <w:r w:rsidR="005B3A48">
        <w:t>to Geelong Railway Station</w:t>
      </w:r>
      <w:r w:rsidR="006532A2">
        <w:t xml:space="preserve"> (see appendix C</w:t>
      </w:r>
      <w:r w:rsidR="00370A6C">
        <w:t xml:space="preserve"> – transport maps)</w:t>
      </w:r>
    </w:p>
    <w:p w14:paraId="360D0601" w14:textId="77777777" w:rsidR="00262FFC" w:rsidRDefault="00262FFC" w:rsidP="00F06C1E"/>
    <w:p w14:paraId="21D7203B" w14:textId="51EB1F33" w:rsidR="00B1407E" w:rsidRDefault="00321E06" w:rsidP="00F06C1E">
      <w:r>
        <w:t>Bus</w:t>
      </w:r>
      <w:r w:rsidR="00F06C1E">
        <w:t xml:space="preserve">: </w:t>
      </w:r>
      <w:r w:rsidR="00F06C1E">
        <w:tab/>
      </w:r>
      <w:r w:rsidR="00F06C1E">
        <w:tab/>
      </w:r>
      <w:r>
        <w:t xml:space="preserve">Geelong city bus services </w:t>
      </w:r>
      <w:r w:rsidR="00C44A4F">
        <w:t xml:space="preserve">(including those from Geelong Railway Station) </w:t>
      </w:r>
      <w:r w:rsidR="0018194A">
        <w:t xml:space="preserve">travel </w:t>
      </w:r>
    </w:p>
    <w:p w14:paraId="00A03501" w14:textId="128C0CE3" w:rsidR="00F06C1E" w:rsidRDefault="0018194A" w:rsidP="00B1407E">
      <w:pPr>
        <w:ind w:left="720" w:firstLine="720"/>
      </w:pPr>
      <w:r>
        <w:t>via nearby Ormond Road in East Geelong</w:t>
      </w:r>
    </w:p>
    <w:p w14:paraId="1A4C9B39" w14:textId="1C3A91EA" w:rsidR="00590E1A" w:rsidRDefault="00590E1A" w:rsidP="00F06C1E">
      <w:r>
        <w:tab/>
      </w:r>
      <w:r>
        <w:tab/>
        <w:t xml:space="preserve">The closest stop is </w:t>
      </w:r>
      <w:r w:rsidR="00EB0AA3">
        <w:t>Humble Street/Ormond Road</w:t>
      </w:r>
    </w:p>
    <w:p w14:paraId="1D1E075C" w14:textId="29F4B236" w:rsidR="00F06C1E" w:rsidRDefault="00590E1A" w:rsidP="00F06C1E">
      <w:pPr>
        <w:ind w:left="1440"/>
      </w:pPr>
      <w:r>
        <w:t>Eastern Hub</w:t>
      </w:r>
      <w:r w:rsidR="00F06C1E">
        <w:t xml:space="preserve"> is approximately a 6 minute walk from the </w:t>
      </w:r>
      <w:r>
        <w:t>bus stop</w:t>
      </w:r>
    </w:p>
    <w:p w14:paraId="2B658893" w14:textId="68E4FF9B" w:rsidR="00590E1A" w:rsidRDefault="00EB0AA3" w:rsidP="00F06C1E">
      <w:pPr>
        <w:ind w:left="1440"/>
      </w:pPr>
      <w:r>
        <w:t>(see appendix C</w:t>
      </w:r>
      <w:r w:rsidR="00370A6C">
        <w:t xml:space="preserve"> - </w:t>
      </w:r>
      <w:r w:rsidR="00C44A4F">
        <w:t>transport</w:t>
      </w:r>
      <w:r>
        <w:t xml:space="preserve"> map</w:t>
      </w:r>
      <w:r w:rsidR="00370A6C">
        <w:t>s</w:t>
      </w:r>
      <w:r>
        <w:t>)</w:t>
      </w:r>
    </w:p>
    <w:p w14:paraId="63729E33" w14:textId="77777777" w:rsidR="00262FFC" w:rsidRDefault="00262FFC" w:rsidP="00F06C1E">
      <w:pPr>
        <w:ind w:left="1440" w:hanging="1440"/>
      </w:pPr>
    </w:p>
    <w:p w14:paraId="240D1D68" w14:textId="2CAC2776" w:rsidR="00F06C1E" w:rsidRDefault="00F06C1E" w:rsidP="00F06C1E">
      <w:pPr>
        <w:ind w:left="1440" w:hanging="1440"/>
      </w:pPr>
      <w:r>
        <w:t>Car/Parking:</w:t>
      </w:r>
      <w:r>
        <w:tab/>
      </w:r>
      <w:r w:rsidR="00C86DA8">
        <w:t>Limited car parking places are available onsite</w:t>
      </w:r>
      <w:r w:rsidR="00616FFF">
        <w:t>.</w:t>
      </w:r>
    </w:p>
    <w:p w14:paraId="28B70CEF" w14:textId="1748AA5B" w:rsidR="00616FFF" w:rsidRDefault="00616FFF" w:rsidP="00F06C1E">
      <w:pPr>
        <w:ind w:left="1440" w:hanging="1440"/>
      </w:pPr>
      <w:r>
        <w:tab/>
        <w:t>Street parking is also available on McIntyre, Humble and McKillop streets</w:t>
      </w:r>
      <w:r w:rsidR="00C95FE1">
        <w:t>.</w:t>
      </w:r>
    </w:p>
    <w:p w14:paraId="59BC3515" w14:textId="772BE663" w:rsidR="00C95FE1" w:rsidRDefault="00C95FE1" w:rsidP="00F06C1E">
      <w:pPr>
        <w:ind w:left="1440" w:hanging="1440"/>
      </w:pPr>
      <w:r>
        <w:tab/>
        <w:t xml:space="preserve">There are no time restrictions on street parking, except on the west side of Humble street </w:t>
      </w:r>
      <w:r w:rsidR="000D7049">
        <w:t xml:space="preserve">which is 2 hour parking (see appendix </w:t>
      </w:r>
      <w:r w:rsidR="00C44A4F">
        <w:t>A</w:t>
      </w:r>
      <w:r w:rsidR="000D7049">
        <w:t xml:space="preserve"> – venue</w:t>
      </w:r>
      <w:r w:rsidR="00370A6C">
        <w:t xml:space="preserve"> /</w:t>
      </w:r>
      <w:r w:rsidR="00C44A4F">
        <w:t xml:space="preserve"> car park </w:t>
      </w:r>
      <w:r w:rsidR="000D7049">
        <w:t>map)</w:t>
      </w:r>
    </w:p>
    <w:p w14:paraId="665FE165" w14:textId="77777777" w:rsidR="00820AB8" w:rsidRDefault="00820AB8" w:rsidP="000D7049">
      <w:pPr>
        <w:ind w:left="720" w:firstLine="720"/>
        <w:jc w:val="both"/>
      </w:pPr>
    </w:p>
    <w:p w14:paraId="529EE9E2" w14:textId="01DB27C4" w:rsidR="00F06C1E" w:rsidRDefault="00F06C1E" w:rsidP="000D7049">
      <w:pPr>
        <w:ind w:left="720" w:firstLine="720"/>
        <w:jc w:val="both"/>
      </w:pPr>
      <w:r w:rsidRPr="005A648E">
        <w:t xml:space="preserve">Disability parking is available </w:t>
      </w:r>
      <w:r w:rsidR="00820AB8">
        <w:t xml:space="preserve">in Car Park 1 </w:t>
      </w:r>
      <w:r w:rsidRPr="005A648E">
        <w:t>leading to the</w:t>
      </w:r>
      <w:r>
        <w:t xml:space="preserve"> main</w:t>
      </w:r>
    </w:p>
    <w:p w14:paraId="357F7152" w14:textId="1D6D63E5" w:rsidR="00820AB8" w:rsidRDefault="00F06C1E" w:rsidP="00820AB8">
      <w:pPr>
        <w:ind w:left="2160" w:hanging="720"/>
        <w:jc w:val="both"/>
      </w:pPr>
      <w:r>
        <w:t xml:space="preserve">entrance of the town hall.  There are two designated spots.  </w:t>
      </w:r>
    </w:p>
    <w:p w14:paraId="089E1226" w14:textId="28196EBC" w:rsidR="00CD57FF" w:rsidRDefault="00CD57FF" w:rsidP="00820AB8">
      <w:pPr>
        <w:ind w:left="2160" w:hanging="720"/>
        <w:jc w:val="both"/>
      </w:pPr>
      <w:r>
        <w:t xml:space="preserve">(see appendix A </w:t>
      </w:r>
      <w:r w:rsidR="00370A6C">
        <w:t>–</w:t>
      </w:r>
      <w:r>
        <w:t xml:space="preserve"> venue</w:t>
      </w:r>
      <w:r w:rsidR="00370A6C">
        <w:t xml:space="preserve"> / </w:t>
      </w:r>
      <w:r>
        <w:t>car park map)</w:t>
      </w:r>
    </w:p>
    <w:p w14:paraId="4559E2FD" w14:textId="77777777" w:rsidR="00820AB8" w:rsidRDefault="00F06C1E" w:rsidP="00820AB8">
      <w:pPr>
        <w:ind w:left="2160" w:hanging="720"/>
        <w:jc w:val="both"/>
      </w:pPr>
      <w:r>
        <w:t>Please contact the event</w:t>
      </w:r>
      <w:r w:rsidR="00820AB8">
        <w:t xml:space="preserve"> </w:t>
      </w:r>
      <w:r>
        <w:t xml:space="preserve">organisers </w:t>
      </w:r>
      <w:r w:rsidR="00820AB8">
        <w:t xml:space="preserve">if you require disability parking access </w:t>
      </w:r>
      <w:r>
        <w:t>so that we</w:t>
      </w:r>
    </w:p>
    <w:p w14:paraId="1611F55C" w14:textId="41510DE6" w:rsidR="00F06C1E" w:rsidRDefault="00F06C1E" w:rsidP="00820AB8">
      <w:pPr>
        <w:ind w:left="2160" w:hanging="720"/>
        <w:jc w:val="both"/>
      </w:pPr>
      <w:r>
        <w:t>can ensure appropriate parking is</w:t>
      </w:r>
      <w:r w:rsidR="00820AB8">
        <w:t xml:space="preserve"> </w:t>
      </w:r>
      <w:r>
        <w:t>arranged.</w:t>
      </w:r>
    </w:p>
    <w:p w14:paraId="54748C04" w14:textId="77777777" w:rsidR="00820AB8" w:rsidRDefault="00820AB8" w:rsidP="00F06C1E">
      <w:pPr>
        <w:rPr>
          <w:rFonts w:ascii="Calibri" w:eastAsia="Times New Roman" w:hAnsi="Calibri" w:cs="Calibri"/>
          <w:b/>
          <w:bCs/>
          <w:color w:val="112A4F"/>
          <w:u w:val="single"/>
          <w:shd w:val="clear" w:color="auto" w:fill="FFFFFF"/>
          <w:lang w:val="en-US" w:eastAsia="en-AU"/>
        </w:rPr>
      </w:pPr>
    </w:p>
    <w:p w14:paraId="2C30068A" w14:textId="60322877" w:rsidR="00F06C1E" w:rsidRPr="00A241E0" w:rsidRDefault="00F06C1E" w:rsidP="00F06C1E">
      <w:pPr>
        <w:rPr>
          <w:rFonts w:ascii="Calibri" w:eastAsia="Times New Roman" w:hAnsi="Calibri" w:cs="Calibri"/>
          <w:b/>
          <w:bCs/>
          <w:color w:val="112A4F"/>
          <w:u w:val="single"/>
          <w:shd w:val="clear" w:color="auto" w:fill="FFFFFF"/>
          <w:lang w:val="en-US" w:eastAsia="en-AU"/>
        </w:rPr>
      </w:pPr>
      <w:r w:rsidRPr="00A241E0">
        <w:rPr>
          <w:rFonts w:ascii="Calibri" w:eastAsia="Times New Roman" w:hAnsi="Calibri" w:cs="Calibri"/>
          <w:b/>
          <w:bCs/>
          <w:color w:val="112A4F"/>
          <w:u w:val="single"/>
          <w:shd w:val="clear" w:color="auto" w:fill="FFFFFF"/>
          <w:lang w:val="en-US" w:eastAsia="en-AU"/>
        </w:rPr>
        <w:t>Appendix A: Venue location</w:t>
      </w:r>
    </w:p>
    <w:p w14:paraId="4977B17A" w14:textId="67140E92" w:rsidR="00F06C1E" w:rsidRPr="009A5C46" w:rsidRDefault="007711A8" w:rsidP="00F06C1E">
      <w:pPr>
        <w:rPr>
          <w:rFonts w:ascii="Calibri" w:eastAsia="Times New Roman" w:hAnsi="Calibri" w:cs="Calibri"/>
          <w:color w:val="404040" w:themeColor="text1" w:themeTint="BF"/>
          <w:szCs w:val="24"/>
          <w:u w:val="single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Eastern Hub</w:t>
      </w:r>
      <w:r w:rsidR="00F06C1E" w:rsidRPr="009A5C46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,</w:t>
      </w:r>
      <w:r w:rsidR="00F06C1E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 xml:space="preserve"> </w:t>
      </w: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>285a McKillop Street (c</w:t>
      </w:r>
      <w:r w:rsidR="000336D0">
        <w:rPr>
          <w:rFonts w:ascii="Calibri" w:eastAsia="Times New Roman" w:hAnsi="Calibri" w:cs="Calibri"/>
          <w:color w:val="404040" w:themeColor="text1" w:themeTint="BF"/>
          <w:lang w:val="en-NZ" w:eastAsia="en-AU"/>
        </w:rPr>
        <w:t>or</w:t>
      </w: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>n</w:t>
      </w:r>
      <w:r w:rsidR="000336D0">
        <w:rPr>
          <w:rFonts w:ascii="Calibri" w:eastAsia="Times New Roman" w:hAnsi="Calibri" w:cs="Calibri"/>
          <w:color w:val="404040" w:themeColor="text1" w:themeTint="BF"/>
          <w:lang w:val="en-NZ" w:eastAsia="en-AU"/>
        </w:rPr>
        <w:t>e</w:t>
      </w: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>r of Humble Street), East Geelong,</w:t>
      </w:r>
      <w:r w:rsidR="00F06C1E" w:rsidRPr="0B2E60FD">
        <w:rPr>
          <w:rFonts w:ascii="Calibri" w:eastAsia="Times New Roman" w:hAnsi="Calibri" w:cs="Calibri"/>
          <w:color w:val="404040" w:themeColor="text1" w:themeTint="BF"/>
          <w:lang w:val="en-NZ" w:eastAsia="en-AU"/>
        </w:rPr>
        <w:t xml:space="preserve"> VIC 3</w:t>
      </w:r>
      <w:r>
        <w:rPr>
          <w:rFonts w:ascii="Calibri" w:eastAsia="Times New Roman" w:hAnsi="Calibri" w:cs="Calibri"/>
          <w:color w:val="404040" w:themeColor="text1" w:themeTint="BF"/>
          <w:lang w:val="en-NZ" w:eastAsia="en-AU"/>
        </w:rPr>
        <w:t>219</w:t>
      </w:r>
    </w:p>
    <w:p w14:paraId="0FE06AE4" w14:textId="74E9B210" w:rsidR="00F06C1E" w:rsidRDefault="000336D0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noProof/>
          <w:color w:val="404040" w:themeColor="text1" w:themeTint="BF"/>
          <w:szCs w:val="24"/>
          <w:lang w:val="en-NZ"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CEB97D" wp14:editId="7628AF4E">
                <wp:simplePos x="0" y="0"/>
                <wp:positionH relativeFrom="column">
                  <wp:posOffset>2624667</wp:posOffset>
                </wp:positionH>
                <wp:positionV relativeFrom="paragraph">
                  <wp:posOffset>1113367</wp:posOffset>
                </wp:positionV>
                <wp:extent cx="1176866" cy="635000"/>
                <wp:effectExtent l="0" t="0" r="17145" b="12700"/>
                <wp:wrapNone/>
                <wp:docPr id="3" name="Don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66" cy="635000"/>
                        </a:xfrm>
                        <a:prstGeom prst="donut">
                          <a:avLst>
                            <a:gd name="adj" fmla="val 516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AA986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3" o:spid="_x0000_s1026" type="#_x0000_t23" style="position:absolute;margin-left:206.65pt;margin-top:87.65pt;width:92.65pt;height:5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" adj="601" fillcolor="red" strokecolor="#1f3763 [1604]" strokeweight="1pt">
                <v:stroke joinstyle="miter"/>
              </v:shape>
            </w:pict>
          </mc:Fallback>
        </mc:AlternateContent>
      </w:r>
      <w:r w:rsidR="007711A8">
        <w:rPr>
          <w:rFonts w:ascii="Calibri" w:eastAsia="Times New Roman" w:hAnsi="Calibri" w:cs="Calibri"/>
          <w:noProof/>
          <w:color w:val="404040" w:themeColor="text1" w:themeTint="BF"/>
          <w:szCs w:val="24"/>
          <w:lang w:val="en-NZ" w:eastAsia="en-AU"/>
        </w:rPr>
        <w:drawing>
          <wp:inline distT="0" distB="0" distL="0" distR="0" wp14:anchorId="5F226383" wp14:editId="22CAECB6">
            <wp:extent cx="5731510" cy="3139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4-14 at 9.30.07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0F351" w14:textId="77777777" w:rsidR="00C95FE1" w:rsidRDefault="00C95FE1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</w:p>
    <w:p w14:paraId="4B3493D8" w14:textId="2C9E019B" w:rsidR="00F06C1E" w:rsidRPr="00262FFC" w:rsidRDefault="00C95FE1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noProof/>
          <w:color w:val="404040" w:themeColor="text1" w:themeTint="BF"/>
          <w:szCs w:val="24"/>
          <w:lang w:val="en-NZ" w:eastAsia="en-AU"/>
        </w:rPr>
        <w:drawing>
          <wp:inline distT="0" distB="0" distL="0" distR="0" wp14:anchorId="2F546F3B" wp14:editId="588E5A81">
            <wp:extent cx="5731510" cy="4055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4-14 at 9.39.03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C1E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br w:type="page"/>
      </w:r>
      <w:r w:rsidR="00F06C1E" w:rsidRPr="00A241E0">
        <w:rPr>
          <w:rFonts w:ascii="Calibri" w:eastAsia="Times New Roman" w:hAnsi="Calibri" w:cs="Calibri"/>
          <w:b/>
          <w:bCs/>
          <w:color w:val="112A4F"/>
          <w:u w:val="single"/>
          <w:shd w:val="clear" w:color="auto" w:fill="FFFFFF"/>
          <w:lang w:val="en-US" w:eastAsia="en-AU"/>
        </w:rPr>
        <w:lastRenderedPageBreak/>
        <w:t>Appendix B: Venue map</w:t>
      </w:r>
    </w:p>
    <w:p w14:paraId="3B189A23" w14:textId="59B06CBE" w:rsidR="00F06C1E" w:rsidRDefault="009A4CD3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Hinchcliff Room</w:t>
      </w:r>
    </w:p>
    <w:p w14:paraId="39DE144C" w14:textId="5A511BBA" w:rsidR="00F06C1E" w:rsidRDefault="009A4CD3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Eastern Hub Geelong</w:t>
      </w:r>
    </w:p>
    <w:p w14:paraId="17BD6A73" w14:textId="77777777" w:rsidR="00F06C1E" w:rsidRDefault="00F06C1E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</w:p>
    <w:p w14:paraId="58A97227" w14:textId="35F980A5" w:rsidR="00F06C1E" w:rsidRDefault="003122EC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noProof/>
          <w:color w:val="404040" w:themeColor="text1" w:themeTint="BF"/>
          <w:szCs w:val="24"/>
          <w:lang w:val="en-NZ"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FC9094A" wp14:editId="7ECF6A1B">
                <wp:simplePos x="0" y="0"/>
                <wp:positionH relativeFrom="column">
                  <wp:posOffset>1684231</wp:posOffset>
                </wp:positionH>
                <wp:positionV relativeFrom="paragraph">
                  <wp:posOffset>1340485</wp:posOffset>
                </wp:positionV>
                <wp:extent cx="1100667" cy="313267"/>
                <wp:effectExtent l="0" t="0" r="1714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667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B021F" w14:textId="7A235F8B" w:rsidR="003122EC" w:rsidRPr="003122EC" w:rsidRDefault="003122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122E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Hinchcliff</w:t>
                            </w:r>
                            <w:proofErr w:type="spellEnd"/>
                            <w:r w:rsidRPr="003122E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9094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2.6pt;margin-top:105.55pt;width:86.65pt;height:24.6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" fillcolor="white [3201]" strokeweight=".5pt">
                <v:textbox>
                  <w:txbxContent>
                    <w:p w14:paraId="0CAB021F" w14:textId="7A235F8B" w:rsidR="003122EC" w:rsidRPr="003122EC" w:rsidRDefault="003122EC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122EC">
                        <w:rPr>
                          <w:sz w:val="20"/>
                          <w:szCs w:val="20"/>
                          <w:highlight w:val="yellow"/>
                        </w:rPr>
                        <w:t>Hinchcliff</w:t>
                      </w:r>
                      <w:proofErr w:type="spellEnd"/>
                      <w:r w:rsidRPr="003122EC">
                        <w:rPr>
                          <w:sz w:val="20"/>
                          <w:szCs w:val="20"/>
                          <w:highlight w:val="yellow"/>
                        </w:rPr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color w:val="404040" w:themeColor="text1" w:themeTint="BF"/>
          <w:szCs w:val="24"/>
          <w:lang w:val="en-NZ"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FD73695" wp14:editId="2441031E">
                <wp:simplePos x="0" y="0"/>
                <wp:positionH relativeFrom="column">
                  <wp:posOffset>1600200</wp:posOffset>
                </wp:positionH>
                <wp:positionV relativeFrom="paragraph">
                  <wp:posOffset>1695661</wp:posOffset>
                </wp:positionV>
                <wp:extent cx="532765" cy="228177"/>
                <wp:effectExtent l="0" t="0" r="13335" b="13335"/>
                <wp:wrapNone/>
                <wp:docPr id="10" name="Don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28177"/>
                        </a:xfrm>
                        <a:prstGeom prst="donut">
                          <a:avLst>
                            <a:gd name="adj" fmla="val 37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FF9F2" id="Donut 10" o:spid="_x0000_s1026" type="#_x0000_t23" style="position:absolute;margin-left:126pt;margin-top:133.5pt;width:41.95pt;height:17.9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" adj="342" fillcolor="#4472c4 [3204]" strokecolor="#1f3763 [1604]" strokeweight="1pt">
                <v:stroke joinstyle="miter"/>
              </v:shape>
            </w:pict>
          </mc:Fallback>
        </mc:AlternateContent>
      </w:r>
      <w:r w:rsidR="00ED029A">
        <w:rPr>
          <w:rFonts w:ascii="Calibri" w:eastAsia="Times New Roman" w:hAnsi="Calibri" w:cs="Calibri"/>
          <w:noProof/>
          <w:color w:val="404040" w:themeColor="text1" w:themeTint="BF"/>
          <w:szCs w:val="24"/>
          <w:lang w:val="en-NZ"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8E68E7F" wp14:editId="69679920">
                <wp:simplePos x="0" y="0"/>
                <wp:positionH relativeFrom="column">
                  <wp:posOffset>2133600</wp:posOffset>
                </wp:positionH>
                <wp:positionV relativeFrom="paragraph">
                  <wp:posOffset>3397462</wp:posOffset>
                </wp:positionV>
                <wp:extent cx="1092200" cy="262467"/>
                <wp:effectExtent l="0" t="0" r="1270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62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5575F" w14:textId="03A5EF58" w:rsidR="00ED029A" w:rsidRPr="00B67493" w:rsidRDefault="00ED02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7493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Main Entra</w:t>
                            </w:r>
                            <w:r w:rsidR="00B67493" w:rsidRPr="00B67493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n</w:t>
                            </w:r>
                            <w:r w:rsidRPr="00B67493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68E7F" id="Text Box 9" o:spid="_x0000_s1027" type="#_x0000_t202" style="position:absolute;margin-left:168pt;margin-top:267.5pt;width:86pt;height:20.6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" fillcolor="white [3201]" strokeweight=".5pt">
                <v:textbox>
                  <w:txbxContent>
                    <w:p w14:paraId="3E85575F" w14:textId="03A5EF58" w:rsidR="00ED029A" w:rsidRPr="00B67493" w:rsidRDefault="00ED029A">
                      <w:pPr>
                        <w:rPr>
                          <w:sz w:val="20"/>
                          <w:szCs w:val="20"/>
                        </w:rPr>
                      </w:pPr>
                      <w:r w:rsidRPr="00B67493">
                        <w:rPr>
                          <w:sz w:val="20"/>
                          <w:szCs w:val="20"/>
                          <w:highlight w:val="yellow"/>
                        </w:rPr>
                        <w:t>Main Entra</w:t>
                      </w:r>
                      <w:r w:rsidR="00B67493" w:rsidRPr="00B67493">
                        <w:rPr>
                          <w:sz w:val="20"/>
                          <w:szCs w:val="20"/>
                          <w:highlight w:val="yellow"/>
                        </w:rPr>
                        <w:t>n</w:t>
                      </w:r>
                      <w:r w:rsidRPr="00B67493">
                        <w:rPr>
                          <w:sz w:val="20"/>
                          <w:szCs w:val="20"/>
                          <w:highlight w:val="yellow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 w:rsidR="00717C9C">
        <w:rPr>
          <w:rFonts w:ascii="Calibri" w:eastAsia="Times New Roman" w:hAnsi="Calibri" w:cs="Calibri"/>
          <w:noProof/>
          <w:color w:val="404040" w:themeColor="text1" w:themeTint="BF"/>
          <w:szCs w:val="24"/>
          <w:lang w:val="en-NZ"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0BF699" wp14:editId="79B5DAD6">
                <wp:simplePos x="0" y="0"/>
                <wp:positionH relativeFrom="column">
                  <wp:posOffset>1507067</wp:posOffset>
                </wp:positionH>
                <wp:positionV relativeFrom="paragraph">
                  <wp:posOffset>3482552</wp:posOffset>
                </wp:positionV>
                <wp:extent cx="812800" cy="448733"/>
                <wp:effectExtent l="0" t="0" r="12700" b="8890"/>
                <wp:wrapNone/>
                <wp:docPr id="8" name="Don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48733"/>
                        </a:xfrm>
                        <a:prstGeom prst="donut">
                          <a:avLst>
                            <a:gd name="adj" fmla="val 441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0FF6" id="Donut 8" o:spid="_x0000_s1026" type="#_x0000_t23" style="position:absolute;margin-left:118.65pt;margin-top:274.2pt;width:64pt;height:35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" adj="527" fillcolor="red" strokecolor="#1f3763 [1604]" strokeweight="1pt">
                <v:stroke joinstyle="miter"/>
              </v:shape>
            </w:pict>
          </mc:Fallback>
        </mc:AlternateContent>
      </w:r>
      <w:r w:rsidR="00AD113E">
        <w:rPr>
          <w:rFonts w:ascii="Calibri" w:eastAsia="Times New Roman" w:hAnsi="Calibri" w:cs="Calibri"/>
          <w:noProof/>
          <w:color w:val="404040" w:themeColor="text1" w:themeTint="BF"/>
          <w:szCs w:val="24"/>
          <w:lang w:val="en-NZ" w:eastAsia="en-AU"/>
        </w:rPr>
        <w:drawing>
          <wp:inline distT="0" distB="0" distL="0" distR="0" wp14:anchorId="3777B39D" wp14:editId="1688982E">
            <wp:extent cx="5756639" cy="501226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oor-Plan-Customer-Version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334" cy="5026802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inline>
        </w:drawing>
      </w:r>
    </w:p>
    <w:p w14:paraId="778D1ABB" w14:textId="77777777" w:rsidR="00F06C1E" w:rsidRDefault="00F06C1E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</w:p>
    <w:p w14:paraId="7B476C98" w14:textId="77777777" w:rsidR="00F06C1E" w:rsidRPr="00A33AA9" w:rsidRDefault="00F06C1E" w:rsidP="00F06C1E">
      <w:pPr>
        <w:rPr>
          <w:rFonts w:ascii="Calibri" w:eastAsia="Times New Roman" w:hAnsi="Calibri" w:cs="Calibri"/>
          <w:color w:val="404040" w:themeColor="text1" w:themeTint="BF"/>
          <w:szCs w:val="24"/>
          <w:u w:val="single"/>
          <w:lang w:val="en-NZ" w:eastAsia="en-AU"/>
        </w:rPr>
      </w:pPr>
      <w:r w:rsidRPr="00A33AA9">
        <w:rPr>
          <w:rFonts w:ascii="Calibri" w:eastAsia="Times New Roman" w:hAnsi="Calibri" w:cs="Calibri"/>
          <w:color w:val="404040" w:themeColor="text1" w:themeTint="BF"/>
          <w:szCs w:val="24"/>
          <w:u w:val="single"/>
          <w:lang w:val="en-NZ" w:eastAsia="en-AU"/>
        </w:rPr>
        <w:t>Directions</w:t>
      </w:r>
    </w:p>
    <w:p w14:paraId="7E1DFC60" w14:textId="42399917" w:rsidR="00F06C1E" w:rsidRDefault="00F06C1E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 xml:space="preserve">Enter </w:t>
      </w:r>
      <w:r w:rsidR="003E2E05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the Eastern Hub</w:t>
      </w: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 xml:space="preserve"> </w:t>
      </w:r>
      <w:r w:rsidR="003E2E05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 xml:space="preserve">through the front courtyard </w:t>
      </w:r>
      <w:r w:rsidR="008F049D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 xml:space="preserve">leading to </w:t>
      </w: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 xml:space="preserve">the main entrance </w:t>
      </w:r>
      <w:r w:rsidR="008F049D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on the corner of McKillop and Humble Streets</w:t>
      </w:r>
    </w:p>
    <w:p w14:paraId="5F67E423" w14:textId="766C7009" w:rsidR="00F06C1E" w:rsidRDefault="003110FF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Proceed down the far left corridor leading from the Entrance foyer</w:t>
      </w:r>
    </w:p>
    <w:p w14:paraId="2FA7F6E5" w14:textId="0946B787" w:rsidR="00F06C1E" w:rsidRDefault="002436CF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The Hinchcliff room is through the third set of doors on the right</w:t>
      </w:r>
    </w:p>
    <w:p w14:paraId="59B78369" w14:textId="77777777" w:rsidR="00F06C1E" w:rsidRDefault="00F06C1E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</w:p>
    <w:p w14:paraId="70393346" w14:textId="77777777" w:rsidR="00F06C1E" w:rsidRDefault="00F06C1E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</w:p>
    <w:p w14:paraId="25F1467F" w14:textId="77777777" w:rsidR="006532A2" w:rsidRDefault="006532A2" w:rsidP="00F06C1E">
      <w:pPr>
        <w:rPr>
          <w:rFonts w:ascii="Calibri" w:eastAsia="Times New Roman" w:hAnsi="Calibri" w:cs="Calibri"/>
          <w:b/>
          <w:bCs/>
          <w:color w:val="112A4F"/>
          <w:u w:val="single"/>
          <w:shd w:val="clear" w:color="auto" w:fill="FFFFFF"/>
          <w:lang w:val="en-US" w:eastAsia="en-AU"/>
        </w:rPr>
      </w:pPr>
    </w:p>
    <w:p w14:paraId="5D71065B" w14:textId="25CC33F0" w:rsidR="00F06C1E" w:rsidRPr="00A241E0" w:rsidRDefault="00F06C1E" w:rsidP="00F06C1E">
      <w:pPr>
        <w:rPr>
          <w:rFonts w:ascii="Calibri" w:eastAsia="Times New Roman" w:hAnsi="Calibri" w:cs="Calibri"/>
          <w:b/>
          <w:bCs/>
          <w:color w:val="112A4F"/>
          <w:u w:val="single"/>
          <w:shd w:val="clear" w:color="auto" w:fill="FFFFFF"/>
          <w:lang w:val="en-US" w:eastAsia="en-AU"/>
        </w:rPr>
      </w:pPr>
      <w:r w:rsidRPr="00A241E0">
        <w:rPr>
          <w:rFonts w:ascii="Calibri" w:eastAsia="Times New Roman" w:hAnsi="Calibri" w:cs="Calibri"/>
          <w:b/>
          <w:bCs/>
          <w:color w:val="112A4F"/>
          <w:u w:val="single"/>
          <w:shd w:val="clear" w:color="auto" w:fill="FFFFFF"/>
          <w:lang w:val="en-US" w:eastAsia="en-AU"/>
        </w:rPr>
        <w:lastRenderedPageBreak/>
        <w:t>Appendix C: Transport map &amp; directions</w:t>
      </w:r>
    </w:p>
    <w:p w14:paraId="5432ACB7" w14:textId="09D161BC" w:rsidR="006532A2" w:rsidRDefault="006532A2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</w:p>
    <w:p w14:paraId="4F8CAB4D" w14:textId="2D69FEB1" w:rsidR="006532A2" w:rsidRDefault="006532A2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noProof/>
          <w:color w:val="404040" w:themeColor="text1" w:themeTint="BF"/>
          <w:szCs w:val="24"/>
          <w:u w:val="single"/>
          <w:lang w:val="en-NZ" w:eastAsia="en-AU"/>
        </w:rPr>
        <w:drawing>
          <wp:inline distT="0" distB="0" distL="0" distR="0" wp14:anchorId="565C9C79" wp14:editId="4843E77D">
            <wp:extent cx="5731510" cy="33369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4-14 at 9.52.42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E891" w14:textId="3722A81F" w:rsidR="00F06C1E" w:rsidRPr="001210EB" w:rsidRDefault="00F06C1E" w:rsidP="00F06C1E">
      <w:p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 w:rsidRPr="001210EB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 xml:space="preserve">Walking directions from </w:t>
      </w:r>
      <w:r w:rsidR="00443C0A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Humble St/Ormond Road (East Geelong)</w:t>
      </w:r>
    </w:p>
    <w:p w14:paraId="3F73E56E" w14:textId="3182BDCA" w:rsidR="00F06C1E" w:rsidRPr="001210EB" w:rsidRDefault="00443C0A" w:rsidP="00F06C1E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 xml:space="preserve">Continue along </w:t>
      </w:r>
      <w:r w:rsidR="005C0CE7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Ormond Road towards Humble Street</w:t>
      </w:r>
    </w:p>
    <w:p w14:paraId="0ED15D82" w14:textId="34E3D085" w:rsidR="00F06C1E" w:rsidRPr="001210EB" w:rsidRDefault="005C0CE7" w:rsidP="00F06C1E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Turn left on Humble Str</w:t>
      </w:r>
      <w:r w:rsidR="00D94FBE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eet</w:t>
      </w:r>
    </w:p>
    <w:p w14:paraId="10FCF250" w14:textId="1DD27C19" w:rsidR="00F06C1E" w:rsidRPr="001210EB" w:rsidRDefault="00D94FBE" w:rsidP="00F06C1E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Turn left on McKillop Street</w:t>
      </w:r>
    </w:p>
    <w:p w14:paraId="1854F29F" w14:textId="6128D160" w:rsidR="0082290A" w:rsidRPr="006532A2" w:rsidRDefault="00CB4C16" w:rsidP="006532A2">
      <w:pPr>
        <w:pStyle w:val="ListParagraph"/>
        <w:numPr>
          <w:ilvl w:val="0"/>
          <w:numId w:val="1"/>
        </w:numP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</w:pPr>
      <w:r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Turn right towards the main entrance located on the corner of McKillop and Humble Stree</w:t>
      </w:r>
      <w:r w:rsidR="006532A2">
        <w:rPr>
          <w:rFonts w:ascii="Calibri" w:eastAsia="Times New Roman" w:hAnsi="Calibri" w:cs="Calibri"/>
          <w:color w:val="404040" w:themeColor="text1" w:themeTint="BF"/>
          <w:szCs w:val="24"/>
          <w:lang w:val="en-NZ" w:eastAsia="en-AU"/>
        </w:rPr>
        <w:t>t</w:t>
      </w:r>
    </w:p>
    <w:sectPr w:rsidR="0082290A" w:rsidRPr="006532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A73DC"/>
    <w:multiLevelType w:val="hybridMultilevel"/>
    <w:tmpl w:val="1708F1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C1E"/>
    <w:rsid w:val="000336D0"/>
    <w:rsid w:val="000D7049"/>
    <w:rsid w:val="0018194A"/>
    <w:rsid w:val="001A6B9B"/>
    <w:rsid w:val="001F7EA1"/>
    <w:rsid w:val="0021439F"/>
    <w:rsid w:val="002436CF"/>
    <w:rsid w:val="00262FFC"/>
    <w:rsid w:val="00290E75"/>
    <w:rsid w:val="002C6317"/>
    <w:rsid w:val="003110FF"/>
    <w:rsid w:val="003122EC"/>
    <w:rsid w:val="00321E06"/>
    <w:rsid w:val="00370A6C"/>
    <w:rsid w:val="003E2E05"/>
    <w:rsid w:val="0041273C"/>
    <w:rsid w:val="00443C0A"/>
    <w:rsid w:val="004F4E2D"/>
    <w:rsid w:val="005841D5"/>
    <w:rsid w:val="00590E1A"/>
    <w:rsid w:val="005B3A48"/>
    <w:rsid w:val="005B62B1"/>
    <w:rsid w:val="005C0CE7"/>
    <w:rsid w:val="00616FFF"/>
    <w:rsid w:val="00633F53"/>
    <w:rsid w:val="00650C38"/>
    <w:rsid w:val="006532A2"/>
    <w:rsid w:val="006C3599"/>
    <w:rsid w:val="00717C9C"/>
    <w:rsid w:val="007711A8"/>
    <w:rsid w:val="0079208D"/>
    <w:rsid w:val="007B613E"/>
    <w:rsid w:val="00820AB8"/>
    <w:rsid w:val="0082290A"/>
    <w:rsid w:val="008F049D"/>
    <w:rsid w:val="009615AA"/>
    <w:rsid w:val="009A4CD3"/>
    <w:rsid w:val="00A03566"/>
    <w:rsid w:val="00A5635F"/>
    <w:rsid w:val="00AB4CB1"/>
    <w:rsid w:val="00AD113E"/>
    <w:rsid w:val="00B1407E"/>
    <w:rsid w:val="00B67493"/>
    <w:rsid w:val="00BC4C1F"/>
    <w:rsid w:val="00BF4E7A"/>
    <w:rsid w:val="00C44A4F"/>
    <w:rsid w:val="00C86DA8"/>
    <w:rsid w:val="00C95FE1"/>
    <w:rsid w:val="00CB4C16"/>
    <w:rsid w:val="00CD57FF"/>
    <w:rsid w:val="00CF227F"/>
    <w:rsid w:val="00D94FBE"/>
    <w:rsid w:val="00E61651"/>
    <w:rsid w:val="00EA0FB5"/>
    <w:rsid w:val="00EB0AA3"/>
    <w:rsid w:val="00ED029A"/>
    <w:rsid w:val="00F06C1E"/>
    <w:rsid w:val="00F07462"/>
    <w:rsid w:val="00F4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E6347"/>
  <w15:chartTrackingRefBased/>
  <w15:docId w15:val="{01F6A15A-C60E-48E4-A752-382FF106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C1E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C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6C1E"/>
    <w:rPr>
      <w:color w:val="0563C1" w:themeColor="hyperlink"/>
      <w:u w:val="single"/>
    </w:rPr>
  </w:style>
  <w:style w:type="paragraph" w:customStyle="1" w:styleId="Introtextbold">
    <w:name w:val="Intro text bold"/>
    <w:basedOn w:val="Heading3"/>
    <w:qFormat/>
    <w:rsid w:val="00F06C1E"/>
    <w:pPr>
      <w:keepNext w:val="0"/>
      <w:keepLines w:val="0"/>
      <w:spacing w:before="0" w:after="200" w:line="276" w:lineRule="auto"/>
    </w:pPr>
    <w:rPr>
      <w:rFonts w:asciiTheme="minorHAnsi" w:eastAsiaTheme="minorHAnsi" w:hAnsiTheme="minorHAnsi" w:cs="Arial"/>
      <w:b/>
      <w:color w:val="112A4F"/>
      <w:sz w:val="22"/>
      <w:szCs w:val="22"/>
      <w:shd w:val="clear" w:color="auto" w:fill="FFFFF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C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F06C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C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1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D02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2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2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2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2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8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5E5F2C2C44C048B36CF0AAA4B45229" ma:contentTypeVersion="8" ma:contentTypeDescription="Create a new document." ma:contentTypeScope="" ma:versionID="c711c150e0c257661de9638aee61d578">
  <xsd:schema xmlns:xsd="http://www.w3.org/2001/XMLSchema" xmlns:xs="http://www.w3.org/2001/XMLSchema" xmlns:p="http://schemas.microsoft.com/office/2006/metadata/properties" xmlns:ns2="a99ad240-d41d-43e2-b444-4764c4a9e49a" xmlns:ns3="b92efef7-1e1b-4ce1-89cf-f7e185398295" targetNamespace="http://schemas.microsoft.com/office/2006/metadata/properties" ma:root="true" ma:fieldsID="7fa2a57b454991f47f91bdbeaa872a4b" ns2:_="" ns3:_="">
    <xsd:import namespace="a99ad240-d41d-43e2-b444-4764c4a9e49a"/>
    <xsd:import namespace="b92efef7-1e1b-4ce1-89cf-f7e1853982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ad240-d41d-43e2-b444-4764c4a9e4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efef7-1e1b-4ce1-89cf-f7e1853982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2976C-6E9A-4095-97EF-6B08ACE61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9ad240-d41d-43e2-b444-4764c4a9e49a"/>
    <ds:schemaRef ds:uri="b92efef7-1e1b-4ce1-89cf-f7e1853982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8909EE-708C-4A53-96DE-444A11503228}">
  <ds:schemaRefs>
    <ds:schemaRef ds:uri="http://purl.org/dc/elements/1.1/"/>
    <ds:schemaRef ds:uri="a99ad240-d41d-43e2-b444-4764c4a9e49a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b92efef7-1e1b-4ce1-89cf-f7e18539829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D1AA1FB-E7CB-41C7-9493-BEA7C3E6C8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Chia</dc:creator>
  <cp:keywords/>
  <dc:description/>
  <cp:lastModifiedBy>Camellia Sayed</cp:lastModifiedBy>
  <cp:revision>2</cp:revision>
  <dcterms:created xsi:type="dcterms:W3CDTF">2019-04-15T02:53:00Z</dcterms:created>
  <dcterms:modified xsi:type="dcterms:W3CDTF">2019-04-15T02:53:00Z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0x0101009D5E5F2C2C44C048B36CF0AAA4B45229</vt:lpwstr>
  </property>
</Properties>
</file>